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76C96" w14:textId="25CAE567" w:rsidR="00F46A3D" w:rsidRPr="00586EE7" w:rsidRDefault="00F46A3D" w:rsidP="00F46A3D">
      <w:pPr>
        <w:spacing w:afterAutospacing="1"/>
        <w:rPr>
          <w:rFonts w:ascii="Helvetica Neue" w:eastAsia="Times New Roman" w:hAnsi="Helvetica Neue" w:cs="Times New Roman"/>
          <w:b/>
          <w:bCs/>
          <w:kern w:val="0"/>
          <w:lang w:eastAsia="en-GB"/>
          <w14:ligatures w14:val="none"/>
        </w:rPr>
      </w:pPr>
      <w:r w:rsidRPr="00F46A3D">
        <w:rPr>
          <w:rFonts w:ascii="Helvetica Neue" w:eastAsia="Times New Roman" w:hAnsi="Helvetica Neue" w:cs="Times New Roman"/>
          <w:b/>
          <w:bCs/>
          <w:kern w:val="0"/>
          <w:lang w:eastAsia="en-GB"/>
          <w14:ligatures w14:val="none"/>
        </w:rPr>
        <w:t>‘Believing, not Belonging’ Lecture 2025, New Hall School</w:t>
      </w:r>
    </w:p>
    <w:p w14:paraId="0FF4D5BF" w14:textId="77E0A00F" w:rsidR="002C0A42" w:rsidRDefault="002C0A42" w:rsidP="00F46A3D">
      <w:pPr>
        <w:spacing w:afterAutospacing="1"/>
        <w:rPr>
          <w:rFonts w:ascii="Helvetica Neue" w:eastAsia="Times New Roman" w:hAnsi="Helvetica Neue" w:cs="Times New Roman"/>
          <w:kern w:val="0"/>
          <w:lang w:eastAsia="en-GB"/>
          <w14:ligatures w14:val="none"/>
        </w:rPr>
      </w:pPr>
      <w:r w:rsidRPr="002C0A42">
        <w:rPr>
          <w:rFonts w:ascii="Helvetica Neue" w:eastAsia="Times New Roman" w:hAnsi="Helvetica Neue" w:cs="Times New Roman"/>
          <w:noProof/>
          <w:kern w:val="0"/>
          <w:lang w:eastAsia="en-GB"/>
          <w14:ligatures w14:val="none"/>
        </w:rPr>
        <w:drawing>
          <wp:inline distT="0" distB="0" distL="0" distR="0" wp14:anchorId="7F6957C8" wp14:editId="41474F4D">
            <wp:extent cx="5647765" cy="3177024"/>
            <wp:effectExtent l="0" t="0" r="3810" b="0"/>
            <wp:docPr id="142122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23379" name=""/>
                    <pic:cNvPicPr/>
                  </pic:nvPicPr>
                  <pic:blipFill>
                    <a:blip r:embed="rId4"/>
                    <a:stretch>
                      <a:fillRect/>
                    </a:stretch>
                  </pic:blipFill>
                  <pic:spPr>
                    <a:xfrm>
                      <a:off x="0" y="0"/>
                      <a:ext cx="5657484" cy="3182491"/>
                    </a:xfrm>
                    <a:prstGeom prst="rect">
                      <a:avLst/>
                    </a:prstGeom>
                  </pic:spPr>
                </pic:pic>
              </a:graphicData>
            </a:graphic>
          </wp:inline>
        </w:drawing>
      </w:r>
    </w:p>
    <w:p w14:paraId="3BA26E96" w14:textId="15D4C759" w:rsidR="00F46A3D" w:rsidRDefault="00F46A3D" w:rsidP="00F46A3D">
      <w:pPr>
        <w:spacing w:afterAutospacing="1"/>
        <w:rPr>
          <w:rFonts w:ascii="Helvetica Neue" w:eastAsia="Times New Roman" w:hAnsi="Helvetica Neue" w:cs="Times New Roman"/>
          <w:kern w:val="0"/>
          <w:lang w:eastAsia="en-GB"/>
          <w14:ligatures w14:val="none"/>
        </w:rPr>
      </w:pPr>
      <w:r w:rsidRPr="00F46A3D">
        <w:rPr>
          <w:rFonts w:ascii="Helvetica Neue" w:eastAsia="Times New Roman" w:hAnsi="Helvetica Neue" w:cs="Times New Roman"/>
          <w:kern w:val="0"/>
          <w:lang w:eastAsia="en-GB"/>
          <w14:ligatures w14:val="none"/>
        </w:rPr>
        <w:t xml:space="preserve">Dr Liam Hayes, the director of our </w:t>
      </w:r>
      <w:r w:rsidRPr="00F46A3D">
        <w:rPr>
          <w:rFonts w:ascii="Helvetica Neue" w:eastAsia="Times New Roman" w:hAnsi="Helvetica Neue" w:cs="Times New Roman"/>
          <w:i/>
          <w:iCs/>
          <w:kern w:val="0"/>
          <w:lang w:eastAsia="en-GB"/>
          <w14:ligatures w14:val="none"/>
        </w:rPr>
        <w:t xml:space="preserve">Centre for Ecclesial Ethics </w:t>
      </w:r>
      <w:r w:rsidRPr="00F46A3D">
        <w:rPr>
          <w:rFonts w:ascii="Helvetica Neue" w:eastAsia="Times New Roman" w:hAnsi="Helvetica Neue" w:cs="Times New Roman"/>
          <w:kern w:val="0"/>
          <w:lang w:eastAsia="en-GB"/>
          <w14:ligatures w14:val="none"/>
        </w:rPr>
        <w:t xml:space="preserve">at MBI, delivered the </w:t>
      </w:r>
      <w:r w:rsidRPr="00F46A3D">
        <w:rPr>
          <w:rFonts w:ascii="Helvetica Neue" w:eastAsia="Times New Roman" w:hAnsi="Helvetica Neue" w:cs="Times New Roman"/>
          <w:i/>
          <w:iCs/>
          <w:kern w:val="0"/>
          <w:lang w:eastAsia="en-GB"/>
          <w14:ligatures w14:val="none"/>
        </w:rPr>
        <w:t>Believing, not Belonging</w:t>
      </w:r>
      <w:r w:rsidRPr="00F46A3D">
        <w:rPr>
          <w:rFonts w:ascii="Helvetica Neue" w:eastAsia="Times New Roman" w:hAnsi="Helvetica Neue" w:cs="Times New Roman"/>
          <w:kern w:val="0"/>
          <w:lang w:eastAsia="en-GB"/>
          <w14:ligatures w14:val="none"/>
        </w:rPr>
        <w:t xml:space="preserve"> lecture at New Hall School</w:t>
      </w:r>
      <w:r>
        <w:rPr>
          <w:rFonts w:ascii="Helvetica Neue" w:eastAsia="Times New Roman" w:hAnsi="Helvetica Neue" w:cs="Times New Roman"/>
          <w:kern w:val="0"/>
          <w:lang w:eastAsia="en-GB"/>
          <w14:ligatures w14:val="none"/>
        </w:rPr>
        <w:t>,</w:t>
      </w:r>
      <w:r w:rsidRPr="00F46A3D">
        <w:rPr>
          <w:rFonts w:ascii="Helvetica Neue" w:eastAsia="Times New Roman" w:hAnsi="Helvetica Neue" w:cs="Times New Roman"/>
          <w:kern w:val="0"/>
          <w:lang w:eastAsia="en-GB"/>
          <w14:ligatures w14:val="none"/>
        </w:rPr>
        <w:t xml:space="preserve"> Chelm</w:t>
      </w:r>
      <w:r>
        <w:rPr>
          <w:rFonts w:ascii="Helvetica Neue" w:eastAsia="Times New Roman" w:hAnsi="Helvetica Neue" w:cs="Times New Roman"/>
          <w:kern w:val="0"/>
          <w:lang w:eastAsia="en-GB"/>
          <w14:ligatures w14:val="none"/>
        </w:rPr>
        <w:t>s</w:t>
      </w:r>
      <w:r w:rsidRPr="00F46A3D">
        <w:rPr>
          <w:rFonts w:ascii="Helvetica Neue" w:eastAsia="Times New Roman" w:hAnsi="Helvetica Neue" w:cs="Times New Roman"/>
          <w:kern w:val="0"/>
          <w:lang w:eastAsia="en-GB"/>
          <w14:ligatures w14:val="none"/>
        </w:rPr>
        <w:t>ford</w:t>
      </w:r>
      <w:r>
        <w:rPr>
          <w:rFonts w:ascii="Helvetica Neue" w:eastAsia="Times New Roman" w:hAnsi="Helvetica Neue" w:cs="Times New Roman"/>
          <w:kern w:val="0"/>
          <w:lang w:eastAsia="en-GB"/>
          <w14:ligatures w14:val="none"/>
        </w:rPr>
        <w:t xml:space="preserve"> in January 2025.</w:t>
      </w:r>
    </w:p>
    <w:p w14:paraId="0CEA9392" w14:textId="5C331BCF" w:rsidR="00586EE7" w:rsidRDefault="00F46A3D" w:rsidP="00F46A3D">
      <w:pPr>
        <w:spacing w:afterAutospacing="1"/>
        <w:rPr>
          <w:rFonts w:ascii="Helvetica Neue" w:eastAsia="Times New Roman" w:hAnsi="Helvetica Neue" w:cs="Times New Roman"/>
          <w:kern w:val="0"/>
          <w:lang w:eastAsia="en-GB"/>
          <w14:ligatures w14:val="none"/>
        </w:rPr>
      </w:pPr>
      <w:r>
        <w:rPr>
          <w:rFonts w:ascii="Helvetica Neue" w:eastAsia="Times New Roman" w:hAnsi="Helvetica Neue" w:cs="Times New Roman"/>
          <w:kern w:val="0"/>
          <w:lang w:eastAsia="en-GB"/>
          <w14:ligatures w14:val="none"/>
        </w:rPr>
        <w:t xml:space="preserve">Liam was invited by the Canonesses of the Holy Sepulchre to share the findings and explore the implications of his recent research as part of the </w:t>
      </w:r>
      <w:r w:rsidRPr="00C748F6">
        <w:rPr>
          <w:rFonts w:ascii="Helvetica Neue" w:eastAsia="Times New Roman" w:hAnsi="Helvetica Neue" w:cs="Times New Roman"/>
          <w:i/>
          <w:iCs/>
          <w:kern w:val="0"/>
          <w:lang w:eastAsia="en-GB"/>
          <w14:ligatures w14:val="none"/>
        </w:rPr>
        <w:t>Big Questions</w:t>
      </w:r>
      <w:r>
        <w:rPr>
          <w:rFonts w:ascii="Helvetica Neue" w:eastAsia="Times New Roman" w:hAnsi="Helvetica Neue" w:cs="Times New Roman"/>
          <w:kern w:val="0"/>
          <w:lang w:eastAsia="en-GB"/>
          <w14:ligatures w14:val="none"/>
        </w:rPr>
        <w:t xml:space="preserve"> series</w:t>
      </w:r>
      <w:r w:rsidR="00020735">
        <w:rPr>
          <w:rFonts w:ascii="Helvetica Neue" w:eastAsia="Times New Roman" w:hAnsi="Helvetica Neue" w:cs="Times New Roman"/>
          <w:kern w:val="0"/>
          <w:lang w:eastAsia="en-GB"/>
          <w14:ligatures w14:val="none"/>
        </w:rPr>
        <w:t xml:space="preserve"> that focuses on contemporary controversial issues.</w:t>
      </w:r>
    </w:p>
    <w:p w14:paraId="0DF01D34" w14:textId="4AED4E88" w:rsidR="00F46A3D" w:rsidRPr="00F46A3D" w:rsidRDefault="00F46A3D" w:rsidP="00F46A3D">
      <w:pPr>
        <w:spacing w:afterAutospacing="1"/>
        <w:rPr>
          <w:rFonts w:ascii="Helvetica Neue" w:eastAsia="Times New Roman" w:hAnsi="Helvetica Neue" w:cs="Times New Roman"/>
          <w:kern w:val="0"/>
          <w:lang w:eastAsia="en-GB"/>
          <w14:ligatures w14:val="none"/>
        </w:rPr>
      </w:pPr>
      <w:r>
        <w:rPr>
          <w:rFonts w:ascii="Helvetica Neue" w:eastAsia="Times New Roman" w:hAnsi="Helvetica Neue" w:cs="Times New Roman"/>
          <w:kern w:val="0"/>
          <w:lang w:eastAsia="en-GB"/>
          <w14:ligatures w14:val="none"/>
        </w:rPr>
        <w:t>A large and diverse audience from across and beyond Brentwood Diocese, including sixth form students form the school, gathered for the lecture and following discussion that grappled with the critical reasons and experiences underpinning the ecclesial drift, estrangement and disaffiliation of so many baptised men and women who no longer come to Church. The video of the lecture can be found here.</w:t>
      </w:r>
    </w:p>
    <w:p w14:paraId="70B9DA45" w14:textId="77777777" w:rsidR="00F46A3D" w:rsidRPr="00F46A3D" w:rsidRDefault="00F46A3D" w:rsidP="00F46A3D">
      <w:pPr>
        <w:spacing w:afterAutospacing="1"/>
        <w:rPr>
          <w:rFonts w:ascii="Helvetica Neue" w:eastAsia="Times New Roman" w:hAnsi="Helvetica Neue" w:cs="Times New Roman"/>
          <w:kern w:val="0"/>
          <w:lang w:eastAsia="en-GB"/>
          <w14:ligatures w14:val="none"/>
        </w:rPr>
      </w:pPr>
    </w:p>
    <w:p w14:paraId="44DBCA86" w14:textId="77777777" w:rsidR="00F46A3D" w:rsidRPr="00F46A3D" w:rsidRDefault="00F46A3D" w:rsidP="00F46A3D">
      <w:pPr>
        <w:spacing w:afterAutospacing="1"/>
        <w:rPr>
          <w:rFonts w:ascii="Helvetica Neue" w:eastAsia="Times New Roman" w:hAnsi="Helvetica Neue" w:cs="Times New Roman"/>
          <w:kern w:val="0"/>
          <w:lang w:eastAsia="en-GB"/>
          <w14:ligatures w14:val="none"/>
        </w:rPr>
      </w:pPr>
    </w:p>
    <w:p w14:paraId="6438AED3" w14:textId="77777777" w:rsidR="00F46A3D" w:rsidRDefault="00F46A3D" w:rsidP="00F46A3D">
      <w:pPr>
        <w:spacing w:afterAutospacing="1"/>
        <w:rPr>
          <w:rFonts w:ascii="Helvetica Neue" w:eastAsia="Times New Roman" w:hAnsi="Helvetica Neue" w:cs="Times New Roman"/>
          <w:color w:val="85868C"/>
          <w:kern w:val="0"/>
          <w:lang w:eastAsia="en-GB"/>
          <w14:ligatures w14:val="none"/>
        </w:rPr>
      </w:pPr>
    </w:p>
    <w:p w14:paraId="61BD77EB" w14:textId="77777777" w:rsidR="00845F77" w:rsidRDefault="00845F77"/>
    <w:sectPr w:rsidR="00845F77" w:rsidSect="000751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3D"/>
    <w:rsid w:val="00020735"/>
    <w:rsid w:val="000751C6"/>
    <w:rsid w:val="002C0A42"/>
    <w:rsid w:val="00483D10"/>
    <w:rsid w:val="00586EE7"/>
    <w:rsid w:val="00845F77"/>
    <w:rsid w:val="00B96149"/>
    <w:rsid w:val="00C748F6"/>
    <w:rsid w:val="00D0511B"/>
    <w:rsid w:val="00F46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D359F"/>
  <w15:chartTrackingRefBased/>
  <w15:docId w15:val="{EC4EDC49-1360-E84D-97B7-ED32FBB2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6A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6A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6A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6A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6A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6A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A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A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A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A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6A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6A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6A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6A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6A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A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A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A3D"/>
    <w:rPr>
      <w:rFonts w:eastAsiaTheme="majorEastAsia" w:cstheme="majorBidi"/>
      <w:color w:val="272727" w:themeColor="text1" w:themeTint="D8"/>
    </w:rPr>
  </w:style>
  <w:style w:type="paragraph" w:styleId="Title">
    <w:name w:val="Title"/>
    <w:basedOn w:val="Normal"/>
    <w:next w:val="Normal"/>
    <w:link w:val="TitleChar"/>
    <w:uiPriority w:val="10"/>
    <w:qFormat/>
    <w:rsid w:val="00F46A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A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A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A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A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6A3D"/>
    <w:rPr>
      <w:i/>
      <w:iCs/>
      <w:color w:val="404040" w:themeColor="text1" w:themeTint="BF"/>
    </w:rPr>
  </w:style>
  <w:style w:type="paragraph" w:styleId="ListParagraph">
    <w:name w:val="List Paragraph"/>
    <w:basedOn w:val="Normal"/>
    <w:uiPriority w:val="34"/>
    <w:qFormat/>
    <w:rsid w:val="00F46A3D"/>
    <w:pPr>
      <w:ind w:left="720"/>
      <w:contextualSpacing/>
    </w:pPr>
  </w:style>
  <w:style w:type="character" w:styleId="IntenseEmphasis">
    <w:name w:val="Intense Emphasis"/>
    <w:basedOn w:val="DefaultParagraphFont"/>
    <w:uiPriority w:val="21"/>
    <w:qFormat/>
    <w:rsid w:val="00F46A3D"/>
    <w:rPr>
      <w:i/>
      <w:iCs/>
      <w:color w:val="0F4761" w:themeColor="accent1" w:themeShade="BF"/>
    </w:rPr>
  </w:style>
  <w:style w:type="paragraph" w:styleId="IntenseQuote">
    <w:name w:val="Intense Quote"/>
    <w:basedOn w:val="Normal"/>
    <w:next w:val="Normal"/>
    <w:link w:val="IntenseQuoteChar"/>
    <w:uiPriority w:val="30"/>
    <w:qFormat/>
    <w:rsid w:val="00F46A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6A3D"/>
    <w:rPr>
      <w:i/>
      <w:iCs/>
      <w:color w:val="0F4761" w:themeColor="accent1" w:themeShade="BF"/>
    </w:rPr>
  </w:style>
  <w:style w:type="character" w:styleId="IntenseReference">
    <w:name w:val="Intense Reference"/>
    <w:basedOn w:val="DefaultParagraphFont"/>
    <w:uiPriority w:val="32"/>
    <w:qFormat/>
    <w:rsid w:val="00F46A3D"/>
    <w:rPr>
      <w:b/>
      <w:bCs/>
      <w:smallCaps/>
      <w:color w:val="0F4761" w:themeColor="accent1" w:themeShade="BF"/>
      <w:spacing w:val="5"/>
    </w:rPr>
  </w:style>
  <w:style w:type="paragraph" w:styleId="NormalWeb">
    <w:name w:val="Normal (Web)"/>
    <w:basedOn w:val="Normal"/>
    <w:uiPriority w:val="99"/>
    <w:semiHidden/>
    <w:unhideWhenUsed/>
    <w:rsid w:val="00F46A3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F46A3D"/>
  </w:style>
  <w:style w:type="character" w:styleId="Strong">
    <w:name w:val="Strong"/>
    <w:basedOn w:val="DefaultParagraphFont"/>
    <w:uiPriority w:val="22"/>
    <w:qFormat/>
    <w:rsid w:val="00F46A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77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Hayes</dc:creator>
  <cp:keywords/>
  <dc:description/>
  <cp:lastModifiedBy>social@mbit.cam.ac.uk</cp:lastModifiedBy>
  <cp:revision>2</cp:revision>
  <cp:lastPrinted>2025-01-29T13:28:00Z</cp:lastPrinted>
  <dcterms:created xsi:type="dcterms:W3CDTF">2025-01-29T13:28:00Z</dcterms:created>
  <dcterms:modified xsi:type="dcterms:W3CDTF">2025-01-29T13:28:00Z</dcterms:modified>
</cp:coreProperties>
</file>